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1D71" w14:textId="77777777" w:rsidR="00233CB2" w:rsidRDefault="005312ED" w:rsidP="00D57FF8">
      <w:pPr>
        <w:spacing w:line="400" w:lineRule="exact"/>
        <w:jc w:val="center"/>
        <w:rPr>
          <w:rFonts w:ascii="华文中宋" w:eastAsia="华文中宋"/>
          <w:b/>
          <w:bCs/>
          <w:spacing w:val="60"/>
          <w:sz w:val="32"/>
          <w:szCs w:val="36"/>
        </w:rPr>
      </w:pPr>
      <w:r>
        <w:rPr>
          <w:rFonts w:ascii="华文中宋" w:eastAsia="华文中宋" w:hint="eastAsia"/>
          <w:b/>
          <w:bCs/>
          <w:spacing w:val="60"/>
          <w:sz w:val="32"/>
          <w:szCs w:val="36"/>
        </w:rPr>
        <w:t>北京师范大学法学院</w:t>
      </w:r>
    </w:p>
    <w:p w14:paraId="48AD5689" w14:textId="77777777" w:rsidR="00233CB2" w:rsidRDefault="005312ED" w:rsidP="00D57FF8">
      <w:pPr>
        <w:spacing w:line="400" w:lineRule="exact"/>
        <w:jc w:val="center"/>
        <w:rPr>
          <w:rFonts w:ascii="华文中宋" w:eastAsia="华文中宋"/>
          <w:b/>
          <w:bCs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0"/>
        </w:rPr>
        <w:t>学术型研究生专项科研基金课题</w:t>
      </w:r>
    </w:p>
    <w:p w14:paraId="3CDDA18F" w14:textId="77777777" w:rsidR="00233CB2" w:rsidRDefault="005312ED" w:rsidP="00D57FF8">
      <w:pPr>
        <w:spacing w:line="400" w:lineRule="exact"/>
        <w:jc w:val="center"/>
        <w:rPr>
          <w:rFonts w:ascii="华文中宋" w:eastAsia="华文中宋"/>
          <w:b/>
          <w:bCs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0"/>
        </w:rPr>
        <w:t>结 项 申 请</w:t>
      </w:r>
      <w:r>
        <w:rPr>
          <w:rFonts w:ascii="华文中宋" w:eastAsia="华文中宋"/>
          <w:b/>
          <w:bCs/>
          <w:spacing w:val="60"/>
          <w:sz w:val="40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0"/>
        </w:rPr>
        <w:t>书</w:t>
      </w:r>
    </w:p>
    <w:p w14:paraId="1D8BB1FC" w14:textId="77777777" w:rsidR="00233CB2" w:rsidRDefault="00233CB2" w:rsidP="00D57FF8">
      <w:pPr>
        <w:spacing w:line="400" w:lineRule="exact"/>
        <w:rPr>
          <w:rFonts w:ascii="仿宋_GB2312" w:eastAsia="仿宋_GB2312"/>
        </w:rPr>
      </w:pPr>
    </w:p>
    <w:p w14:paraId="1337CB85" w14:textId="77777777" w:rsidR="00233CB2" w:rsidRDefault="005312ED" w:rsidP="00D57FF8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2"/>
        <w:gridCol w:w="2293"/>
        <w:gridCol w:w="1417"/>
        <w:gridCol w:w="5220"/>
      </w:tblGrid>
      <w:tr w:rsidR="00233CB2" w14:paraId="25F6F935" w14:textId="77777777" w:rsidTr="00D57FF8">
        <w:trPr>
          <w:trHeight w:val="587"/>
          <w:jc w:val="center"/>
        </w:trPr>
        <w:tc>
          <w:tcPr>
            <w:tcW w:w="1552" w:type="dxa"/>
            <w:vAlign w:val="center"/>
          </w:tcPr>
          <w:p w14:paraId="5E875EEB" w14:textId="77777777" w:rsidR="00233CB2" w:rsidRDefault="005312ED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课题编号</w:t>
            </w:r>
          </w:p>
        </w:tc>
        <w:tc>
          <w:tcPr>
            <w:tcW w:w="2293" w:type="dxa"/>
            <w:vAlign w:val="center"/>
          </w:tcPr>
          <w:p w14:paraId="0A5140A8" w14:textId="77777777" w:rsidR="00233CB2" w:rsidRDefault="00233CB2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A2A13FE" w14:textId="77777777" w:rsidR="00233CB2" w:rsidRDefault="005312ED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课题名称</w:t>
            </w:r>
          </w:p>
        </w:tc>
        <w:tc>
          <w:tcPr>
            <w:tcW w:w="5220" w:type="dxa"/>
            <w:vAlign w:val="center"/>
          </w:tcPr>
          <w:p w14:paraId="6B4DE27E" w14:textId="77777777" w:rsidR="00233CB2" w:rsidRDefault="00233CB2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33CB2" w14:paraId="526EB3C3" w14:textId="77777777" w:rsidTr="00D57FF8">
        <w:trPr>
          <w:trHeight w:val="563"/>
          <w:jc w:val="center"/>
        </w:trPr>
        <w:tc>
          <w:tcPr>
            <w:tcW w:w="1552" w:type="dxa"/>
            <w:vAlign w:val="center"/>
          </w:tcPr>
          <w:p w14:paraId="0EC31C6E" w14:textId="15F8F3EF" w:rsidR="00233CB2" w:rsidRDefault="00FB62E7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</w:t>
            </w:r>
            <w:r w:rsidR="0092195E">
              <w:rPr>
                <w:rFonts w:asciiTheme="minorEastAsia" w:hAnsiTheme="minorEastAsia" w:hint="eastAsia"/>
              </w:rPr>
              <w:t>主持</w:t>
            </w:r>
            <w:r w:rsidR="005312E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930" w:type="dxa"/>
            <w:gridSpan w:val="3"/>
            <w:vAlign w:val="center"/>
          </w:tcPr>
          <w:p w14:paraId="6E2667F2" w14:textId="77777777" w:rsidR="00233CB2" w:rsidRDefault="00233CB2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A00A9" w14:paraId="63A1EDA5" w14:textId="77777777" w:rsidTr="00D57FF8">
        <w:trPr>
          <w:trHeight w:val="571"/>
          <w:jc w:val="center"/>
        </w:trPr>
        <w:tc>
          <w:tcPr>
            <w:tcW w:w="1552" w:type="dxa"/>
            <w:vAlign w:val="center"/>
          </w:tcPr>
          <w:p w14:paraId="7BF31BA0" w14:textId="361D394F" w:rsidR="00FA00A9" w:rsidRDefault="0092195E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</w:t>
            </w:r>
            <w:r w:rsidR="00FA00A9">
              <w:rPr>
                <w:rFonts w:asciiTheme="minorEastAsia" w:hAnsiTheme="minorEastAsia" w:hint="eastAsia"/>
              </w:rPr>
              <w:t>组成员</w:t>
            </w:r>
          </w:p>
        </w:tc>
        <w:tc>
          <w:tcPr>
            <w:tcW w:w="8930" w:type="dxa"/>
            <w:gridSpan w:val="3"/>
            <w:vAlign w:val="center"/>
          </w:tcPr>
          <w:p w14:paraId="3877B685" w14:textId="77777777" w:rsidR="00FA00A9" w:rsidRDefault="00FA00A9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33CB2" w14:paraId="1140075E" w14:textId="77777777" w:rsidTr="00D57FF8">
        <w:trPr>
          <w:trHeight w:val="2306"/>
          <w:jc w:val="center"/>
        </w:trPr>
        <w:tc>
          <w:tcPr>
            <w:tcW w:w="1552" w:type="dxa"/>
            <w:vAlign w:val="center"/>
          </w:tcPr>
          <w:p w14:paraId="55D91CE5" w14:textId="77777777" w:rsidR="00D57FF8" w:rsidRDefault="005312ED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研究成果</w:t>
            </w:r>
          </w:p>
          <w:p w14:paraId="5626D145" w14:textId="743950AE" w:rsidR="00233CB2" w:rsidRDefault="00464CC0" w:rsidP="00D57FF8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等级</w:t>
            </w:r>
          </w:p>
        </w:tc>
        <w:tc>
          <w:tcPr>
            <w:tcW w:w="8930" w:type="dxa"/>
            <w:gridSpan w:val="3"/>
          </w:tcPr>
          <w:p w14:paraId="2A372759" w14:textId="3B98E942" w:rsidR="00233CB2" w:rsidRPr="00341211" w:rsidRDefault="005312ED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1211">
              <w:rPr>
                <w:rFonts w:asciiTheme="minorEastAsia" w:eastAsiaTheme="minorEastAsia" w:hAnsiTheme="minorEastAsia" w:hint="eastAsia"/>
                <w:color w:val="000000" w:themeColor="text1"/>
              </w:rPr>
              <w:t>结项条件：</w:t>
            </w:r>
            <w:r w:rsidR="00D57FF8" w:rsidRPr="00341211">
              <w:rPr>
                <w:rFonts w:asciiTheme="minorEastAsia" w:eastAsiaTheme="minorEastAsia" w:hAnsiTheme="minorEastAsia" w:hint="eastAsia"/>
                <w:color w:val="000000" w:themeColor="text1"/>
              </w:rPr>
              <w:t>课题主持人或</w:t>
            </w:r>
            <w:r w:rsidRPr="00341211">
              <w:rPr>
                <w:rFonts w:asciiTheme="minorEastAsia" w:eastAsiaTheme="minorEastAsia" w:hAnsiTheme="minorEastAsia" w:hint="eastAsia"/>
                <w:color w:val="000000" w:themeColor="text1"/>
              </w:rPr>
              <w:t>课题组成员作为第一作者在正式出版物中公开发表论文。</w:t>
            </w:r>
          </w:p>
          <w:p w14:paraId="20ED4EA9" w14:textId="26C3570F" w:rsidR="00233CB2" w:rsidRPr="00341211" w:rsidRDefault="005312ED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="Calibri"/>
                <w:b/>
                <w:color w:val="000000" w:themeColor="text1"/>
              </w:rPr>
            </w:pPr>
            <w:r w:rsidRPr="00341211">
              <w:rPr>
                <w:rFonts w:asciiTheme="minorEastAsia" w:eastAsiaTheme="minorEastAsia" w:hAnsiTheme="minorEastAsia" w:cs="Calibri" w:hint="eastAsia"/>
                <w:b/>
                <w:color w:val="000000" w:themeColor="text1"/>
              </w:rPr>
              <w:t>请勾选研究成果等级：</w:t>
            </w:r>
          </w:p>
          <w:p w14:paraId="1CF77365" w14:textId="24D720F2" w:rsidR="004D106B" w:rsidRPr="00341211" w:rsidRDefault="004D106B" w:rsidP="00D57FF8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  <w:color w:val="000000" w:themeColor="text1"/>
                <w:kern w:val="0"/>
              </w:rPr>
            </w:pPr>
            <w:r w:rsidRPr="00341211">
              <w:rPr>
                <w:rFonts w:asciiTheme="minorEastAsia" w:hAnsiTheme="minorEastAsia" w:cs="Calibri" w:hint="eastAsia"/>
                <w:color w:val="000000" w:themeColor="text1"/>
              </w:rPr>
              <w:t xml:space="preserve">□ </w:t>
            </w:r>
            <w:r w:rsidR="00F10FC4" w:rsidRPr="00341211">
              <w:rPr>
                <w:rFonts w:asciiTheme="minorEastAsia" w:hAnsiTheme="minorEastAsia" w:cs="Calibri"/>
                <w:color w:val="000000" w:themeColor="text1"/>
              </w:rPr>
              <w:t>1.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法学类</w:t>
            </w:r>
            <w:r w:rsidRPr="00341211">
              <w:rPr>
                <w:rFonts w:ascii="宋体" w:eastAsia="宋体" w:hAnsi="宋体"/>
                <w:color w:val="000000" w:themeColor="text1"/>
                <w:kern w:val="0"/>
              </w:rPr>
              <w:t>CSSCI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来源期刊论文</w:t>
            </w:r>
          </w:p>
          <w:p w14:paraId="5C12BD63" w14:textId="600C2984" w:rsidR="004D106B" w:rsidRPr="00341211" w:rsidRDefault="004D106B" w:rsidP="00D57FF8">
            <w:pPr>
              <w:widowControl/>
              <w:shd w:val="clear" w:color="auto" w:fill="FFFFFF"/>
              <w:spacing w:line="400" w:lineRule="exact"/>
              <w:rPr>
                <w:rFonts w:ascii="宋体" w:hAnsi="宋体"/>
                <w:color w:val="000000" w:themeColor="text1"/>
                <w:kern w:val="0"/>
              </w:rPr>
            </w:pPr>
            <w:r w:rsidRPr="00341211">
              <w:rPr>
                <w:rFonts w:asciiTheme="minorEastAsia" w:hAnsiTheme="minorEastAsia" w:cs="Calibri" w:hint="eastAsia"/>
                <w:color w:val="000000" w:themeColor="text1"/>
              </w:rPr>
              <w:t xml:space="preserve">□ </w:t>
            </w:r>
            <w:r w:rsidR="00F10FC4" w:rsidRPr="00341211">
              <w:rPr>
                <w:rFonts w:asciiTheme="minorEastAsia" w:hAnsiTheme="minorEastAsia" w:cs="Calibri"/>
                <w:color w:val="000000" w:themeColor="text1"/>
              </w:rPr>
              <w:t>2.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法学类</w:t>
            </w:r>
            <w:r w:rsidRPr="00341211">
              <w:rPr>
                <w:rFonts w:ascii="宋体" w:eastAsia="宋体" w:hAnsi="宋体"/>
                <w:color w:val="000000" w:themeColor="text1"/>
                <w:kern w:val="0"/>
              </w:rPr>
              <w:t>CSSCI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来源集刊、法学类</w:t>
            </w:r>
            <w:r w:rsidRPr="00341211">
              <w:rPr>
                <w:rFonts w:ascii="宋体" w:eastAsia="宋体" w:hAnsi="宋体"/>
                <w:color w:val="000000" w:themeColor="text1"/>
                <w:kern w:val="0"/>
              </w:rPr>
              <w:t>CSSCI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扩展版期刊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  <w:szCs w:val="22"/>
              </w:rPr>
              <w:t>、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其他</w:t>
            </w:r>
            <w:r w:rsidRPr="00341211">
              <w:rPr>
                <w:rFonts w:ascii="宋体" w:eastAsia="宋体" w:hAnsi="宋体"/>
                <w:color w:val="000000" w:themeColor="text1"/>
                <w:kern w:val="0"/>
              </w:rPr>
              <w:t>CSSCI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</w:rPr>
              <w:t>来源期刊论文或</w:t>
            </w:r>
            <w:r w:rsidRPr="00341211">
              <w:rPr>
                <w:rFonts w:ascii="宋体" w:eastAsia="宋体" w:hAnsi="宋体" w:hint="eastAsia"/>
                <w:color w:val="000000" w:themeColor="text1"/>
                <w:kern w:val="0"/>
                <w:szCs w:val="22"/>
              </w:rPr>
              <w:t>在《人民日报》理论版、《光明日报》理论版发表专业文章</w:t>
            </w:r>
          </w:p>
          <w:p w14:paraId="4E4ED725" w14:textId="4B29CF7C" w:rsidR="004D106B" w:rsidRPr="00341211" w:rsidRDefault="004D106B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="Calibri"/>
                <w:b/>
                <w:color w:val="000000" w:themeColor="text1"/>
              </w:rPr>
            </w:pPr>
            <w:r w:rsidRPr="00341211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 xml:space="preserve">□ </w:t>
            </w:r>
            <w:r w:rsidR="00F10FC4" w:rsidRPr="00341211">
              <w:rPr>
                <w:rFonts w:asciiTheme="minorEastAsia" w:eastAsiaTheme="minorEastAsia" w:hAnsiTheme="minorEastAsia" w:cs="Calibri"/>
                <w:color w:val="000000" w:themeColor="text1"/>
              </w:rPr>
              <w:t>3.</w:t>
            </w:r>
            <w:r w:rsidRPr="00341211">
              <w:rPr>
                <w:rFonts w:hint="eastAsia"/>
                <w:color w:val="000000" w:themeColor="text1"/>
              </w:rPr>
              <w:t>其他期刊、集刊</w:t>
            </w:r>
            <w:r w:rsidRPr="00341211">
              <w:rPr>
                <w:rFonts w:cstheme="minorBidi" w:hint="eastAsia"/>
                <w:color w:val="000000" w:themeColor="text1"/>
                <w:szCs w:val="22"/>
              </w:rPr>
              <w:t>、论文集论文或在《人民日报》非理论版、《光明日报》非理论版、《人民法院报》《检察日报》《法治日报》《中国社会科学报》《上海法治报》上发表专业文章</w:t>
            </w:r>
          </w:p>
          <w:p w14:paraId="4A5DF2FF" w14:textId="22B0D7A9" w:rsidR="00FA00A9" w:rsidRPr="00341211" w:rsidRDefault="00FA00A9" w:rsidP="00F562B9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1211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 xml:space="preserve">□ </w:t>
            </w:r>
            <w:r w:rsidR="00F10FC4" w:rsidRPr="00341211">
              <w:rPr>
                <w:rFonts w:asciiTheme="minorEastAsia" w:eastAsiaTheme="minorEastAsia" w:hAnsiTheme="minorEastAsia" w:cs="Calibri"/>
                <w:color w:val="000000" w:themeColor="text1"/>
              </w:rPr>
              <w:t>4.</w:t>
            </w:r>
            <w:r w:rsidRPr="00341211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其他（注：该</w:t>
            </w:r>
            <w:r w:rsidR="00BC6DD9" w:rsidRPr="00341211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等级</w:t>
            </w:r>
            <w:r w:rsidRPr="00341211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无结项资助）</w:t>
            </w:r>
          </w:p>
        </w:tc>
      </w:tr>
    </w:tbl>
    <w:p w14:paraId="606755BF" w14:textId="77777777" w:rsidR="00233CB2" w:rsidRDefault="00233CB2" w:rsidP="00D57FF8">
      <w:pPr>
        <w:spacing w:line="400" w:lineRule="exact"/>
        <w:rPr>
          <w:rFonts w:eastAsia="仿宋_GB2312"/>
        </w:rPr>
      </w:pPr>
    </w:p>
    <w:p w14:paraId="77516DDB" w14:textId="1A2C5415" w:rsidR="00233CB2" w:rsidRDefault="005312ED" w:rsidP="00D57FF8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二、研究成果</w:t>
      </w:r>
      <w:r w:rsidR="00464CC0">
        <w:rPr>
          <w:rFonts w:hint="eastAsia"/>
          <w:b/>
          <w:bCs/>
        </w:rPr>
        <w:t>详细</w:t>
      </w:r>
      <w:r>
        <w:rPr>
          <w:rFonts w:hint="eastAsia"/>
          <w:b/>
          <w:bCs/>
        </w:rPr>
        <w:t>信息</w:t>
      </w:r>
    </w:p>
    <w:tbl>
      <w:tblPr>
        <w:tblStyle w:val="ac"/>
        <w:tblW w:w="10632" w:type="dxa"/>
        <w:jc w:val="center"/>
        <w:tblLook w:val="04A0" w:firstRow="1" w:lastRow="0" w:firstColumn="1" w:lastColumn="0" w:noHBand="0" w:noVBand="1"/>
      </w:tblPr>
      <w:tblGrid>
        <w:gridCol w:w="4248"/>
        <w:gridCol w:w="3118"/>
        <w:gridCol w:w="1565"/>
        <w:gridCol w:w="1701"/>
      </w:tblGrid>
      <w:tr w:rsidR="00BB1CC8" w14:paraId="38038E30" w14:textId="77777777" w:rsidTr="00BB1CC8">
        <w:trPr>
          <w:jc w:val="center"/>
        </w:trPr>
        <w:tc>
          <w:tcPr>
            <w:tcW w:w="4248" w:type="dxa"/>
          </w:tcPr>
          <w:p w14:paraId="09F052DD" w14:textId="77777777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论文题目</w:t>
            </w:r>
          </w:p>
        </w:tc>
        <w:tc>
          <w:tcPr>
            <w:tcW w:w="3118" w:type="dxa"/>
          </w:tcPr>
          <w:p w14:paraId="34CEAC5F" w14:textId="4F88AD9D" w:rsidR="00BB1CC8" w:rsidRDefault="00BB1CC8" w:rsidP="00BB1CC8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刊物名称</w:t>
            </w:r>
          </w:p>
        </w:tc>
        <w:tc>
          <w:tcPr>
            <w:tcW w:w="1565" w:type="dxa"/>
          </w:tcPr>
          <w:p w14:paraId="2F2963DC" w14:textId="01F31100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第一作者</w:t>
            </w:r>
          </w:p>
        </w:tc>
        <w:tc>
          <w:tcPr>
            <w:tcW w:w="1701" w:type="dxa"/>
          </w:tcPr>
          <w:p w14:paraId="61E8B8B9" w14:textId="77777777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发表年月</w:t>
            </w:r>
          </w:p>
        </w:tc>
      </w:tr>
      <w:tr w:rsidR="00BB1CC8" w14:paraId="093325F7" w14:textId="77777777" w:rsidTr="00BB1CC8">
        <w:trPr>
          <w:trHeight w:val="1050"/>
          <w:jc w:val="center"/>
        </w:trPr>
        <w:tc>
          <w:tcPr>
            <w:tcW w:w="4248" w:type="dxa"/>
          </w:tcPr>
          <w:p w14:paraId="7B72A060" w14:textId="11FF82A5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</w:tcPr>
          <w:p w14:paraId="559F1916" w14:textId="77777777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5" w:type="dxa"/>
          </w:tcPr>
          <w:p w14:paraId="6F92A214" w14:textId="77B77F64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</w:tcPr>
          <w:p w14:paraId="6760D75E" w14:textId="77777777" w:rsidR="00BB1CC8" w:rsidRDefault="00BB1CC8" w:rsidP="00D57FF8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57FF8" w14:paraId="7E55CB69" w14:textId="77777777" w:rsidTr="00D57FF8">
        <w:trPr>
          <w:trHeight w:val="812"/>
          <w:jc w:val="center"/>
        </w:trPr>
        <w:tc>
          <w:tcPr>
            <w:tcW w:w="10632" w:type="dxa"/>
            <w:gridSpan w:val="4"/>
          </w:tcPr>
          <w:p w14:paraId="506FFEBA" w14:textId="1243B50F" w:rsidR="00D57FF8" w:rsidRDefault="00D57FF8" w:rsidP="00D57FF8">
            <w:pPr>
              <w:spacing w:line="400" w:lineRule="exact"/>
              <w:ind w:firstLineChars="2150" w:firstLine="516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主持人签字：</w:t>
            </w:r>
          </w:p>
          <w:p w14:paraId="4A85AE01" w14:textId="77777777" w:rsidR="00D57FF8" w:rsidRDefault="00D57FF8" w:rsidP="00D57FF8">
            <w:pPr>
              <w:spacing w:line="400" w:lineRule="exact"/>
              <w:ind w:firstLineChars="2400" w:firstLine="5760"/>
              <w:jc w:val="left"/>
              <w:rPr>
                <w:rFonts w:ascii="宋体" w:hAnsi="宋体"/>
                <w:bCs/>
                <w:szCs w:val="21"/>
              </w:rPr>
            </w:pPr>
          </w:p>
          <w:p w14:paraId="010D828B" w14:textId="5F96D000" w:rsidR="00D57FF8" w:rsidRDefault="00D57FF8" w:rsidP="00D57FF8">
            <w:pPr>
              <w:spacing w:line="400" w:lineRule="exact"/>
              <w:ind w:firstLineChars="2750" w:firstLine="6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年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月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14:paraId="0A442F07" w14:textId="77777777" w:rsidR="00233CB2" w:rsidRDefault="00233CB2" w:rsidP="00D57FF8">
      <w:pPr>
        <w:spacing w:line="400" w:lineRule="exact"/>
        <w:rPr>
          <w:b/>
          <w:bCs/>
        </w:rPr>
      </w:pPr>
    </w:p>
    <w:p w14:paraId="74CCDF27" w14:textId="77777777" w:rsidR="00233CB2" w:rsidRDefault="005312ED" w:rsidP="00D57FF8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三、院系意见</w:t>
      </w:r>
      <w:r>
        <w:rPr>
          <w:rFonts w:hint="eastAsia"/>
          <w:b/>
          <w:bCs/>
        </w:rPr>
        <w:t xml:space="preserve">  </w:t>
      </w:r>
    </w:p>
    <w:tbl>
      <w:tblPr>
        <w:tblW w:w="5172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16"/>
      </w:tblGrid>
      <w:tr w:rsidR="00233CB2" w14:paraId="715EC26D" w14:textId="77777777" w:rsidTr="00D57FF8">
        <w:trPr>
          <w:trHeight w:val="1376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299E389" w14:textId="77777777" w:rsidR="00233CB2" w:rsidRDefault="005312ED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 w:hint="eastAsia"/>
                <w:color w:val="3C3C3C"/>
                <w:szCs w:val="21"/>
              </w:rPr>
              <w:t xml:space="preserve">□同意结项 </w:t>
            </w:r>
            <w:r>
              <w:rPr>
                <w:rFonts w:cs="Calibri"/>
                <w:color w:val="3C3C3C"/>
                <w:szCs w:val="21"/>
              </w:rPr>
              <w:t xml:space="preserve">          </w:t>
            </w:r>
            <w:r>
              <w:rPr>
                <w:rFonts w:cs="Calibri" w:hint="eastAsia"/>
                <w:color w:val="3C3C3C"/>
                <w:szCs w:val="21"/>
              </w:rPr>
              <w:t>□不同意结项</w:t>
            </w:r>
          </w:p>
          <w:p w14:paraId="14BAEF17" w14:textId="2D5AC43D" w:rsidR="00233CB2" w:rsidRDefault="005312ED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/>
                <w:color w:val="3C3C3C"/>
                <w:szCs w:val="21"/>
              </w:rPr>
              <w:t xml:space="preserve">                                          </w:t>
            </w:r>
            <w:r>
              <w:rPr>
                <w:rFonts w:cs="Calibri" w:hint="eastAsia"/>
                <w:color w:val="3C3C3C"/>
                <w:szCs w:val="21"/>
              </w:rPr>
              <w:t>学院负责人签章：</w:t>
            </w:r>
          </w:p>
          <w:p w14:paraId="0E272D5B" w14:textId="77777777" w:rsidR="00BB1CC8" w:rsidRDefault="00BB1CC8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Calibri" w:hint="eastAsia"/>
                <w:color w:val="3C3C3C"/>
                <w:szCs w:val="21"/>
              </w:rPr>
            </w:pPr>
            <w:bookmarkStart w:id="0" w:name="_GoBack"/>
            <w:bookmarkEnd w:id="0"/>
          </w:p>
          <w:p w14:paraId="6273039E" w14:textId="77777777" w:rsidR="00233CB2" w:rsidRDefault="005312ED" w:rsidP="00D57FF8">
            <w:pPr>
              <w:pStyle w:val="ab"/>
              <w:shd w:val="clear" w:color="auto" w:fill="FFFFFF"/>
              <w:spacing w:before="0" w:beforeAutospacing="0" w:after="0" w:afterAutospacing="0" w:line="400" w:lineRule="exact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/>
                <w:color w:val="3C3C3C"/>
                <w:szCs w:val="21"/>
              </w:rPr>
              <w:t xml:space="preserve">                                                      </w:t>
            </w:r>
            <w:r>
              <w:rPr>
                <w:rFonts w:cs="Calibri" w:hint="eastAsia"/>
                <w:color w:val="3C3C3C"/>
                <w:szCs w:val="21"/>
              </w:rPr>
              <w:t>年</w:t>
            </w:r>
            <w:r>
              <w:rPr>
                <w:rFonts w:cs="Calibri"/>
                <w:color w:val="3C3C3C"/>
                <w:szCs w:val="21"/>
              </w:rPr>
              <w:t xml:space="preserve">   </w:t>
            </w:r>
            <w:r>
              <w:rPr>
                <w:rFonts w:cs="Calibri" w:hint="eastAsia"/>
                <w:color w:val="3C3C3C"/>
                <w:szCs w:val="21"/>
              </w:rPr>
              <w:t>月</w:t>
            </w:r>
            <w:r>
              <w:rPr>
                <w:rFonts w:cs="Calibri"/>
                <w:color w:val="3C3C3C"/>
                <w:szCs w:val="21"/>
              </w:rPr>
              <w:t xml:space="preserve">   </w:t>
            </w:r>
            <w:r>
              <w:rPr>
                <w:rFonts w:cs="Calibri" w:hint="eastAsia"/>
                <w:color w:val="3C3C3C"/>
                <w:szCs w:val="21"/>
              </w:rPr>
              <w:t>日</w:t>
            </w:r>
          </w:p>
        </w:tc>
      </w:tr>
    </w:tbl>
    <w:p w14:paraId="034E9D0A" w14:textId="7EE51E07" w:rsidR="00233CB2" w:rsidRDefault="005312ED" w:rsidP="00D57FF8">
      <w:p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说明：</w:t>
      </w:r>
      <w:r>
        <w:rPr>
          <w:rFonts w:ascii="仿宋_GB2312" w:eastAsia="仿宋_GB2312" w:hAnsi="宋体" w:hint="eastAsia"/>
        </w:rPr>
        <w:t>1</w:t>
      </w:r>
      <w:r w:rsidR="00D57FF8">
        <w:rPr>
          <w:rFonts w:ascii="仿宋_GB2312" w:eastAsia="仿宋_GB2312" w:hAnsi="宋体" w:hint="eastAsia"/>
        </w:rPr>
        <w:t>.</w:t>
      </w:r>
      <w:r>
        <w:rPr>
          <w:rFonts w:ascii="仿宋_GB2312" w:eastAsia="仿宋_GB2312" w:hAnsi="宋体" w:hint="eastAsia"/>
        </w:rPr>
        <w:t>申请书报送1份原件，用A4纸印制。</w:t>
      </w:r>
    </w:p>
    <w:p w14:paraId="79EB2C98" w14:textId="4919A5F6" w:rsidR="00233CB2" w:rsidRDefault="005312ED" w:rsidP="00D57FF8">
      <w:pPr>
        <w:spacing w:line="400" w:lineRule="exact"/>
        <w:ind w:firstLineChars="300" w:firstLine="720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t>2</w:t>
      </w:r>
      <w:r w:rsidR="00D57FF8">
        <w:rPr>
          <w:rFonts w:ascii="仿宋_GB2312" w:eastAsia="仿宋_GB2312" w:hAnsi="宋体" w:hint="eastAsia"/>
        </w:rPr>
        <w:t>.</w:t>
      </w:r>
      <w:r>
        <w:rPr>
          <w:rFonts w:ascii="仿宋_GB2312" w:eastAsia="仿宋_GB2312" w:hAnsi="宋体" w:hint="eastAsia"/>
        </w:rPr>
        <w:t>请附科研成果原件及复印件，复印件需包含：</w:t>
      </w:r>
      <w:r w:rsidR="00FA00A9">
        <w:rPr>
          <w:rFonts w:ascii="仿宋_GB2312" w:eastAsia="仿宋_GB2312" w:hAnsi="宋体" w:hint="eastAsia"/>
        </w:rPr>
        <w:t>出版物封面、版权页、全部目录页（目录页用笔标注出作者姓名）、科研成果</w:t>
      </w:r>
      <w:r>
        <w:rPr>
          <w:rFonts w:ascii="仿宋_GB2312" w:eastAsia="仿宋_GB2312" w:hAnsi="宋体" w:hint="eastAsia"/>
        </w:rPr>
        <w:t>全文</w:t>
      </w:r>
      <w:r w:rsidR="00FA00A9">
        <w:rPr>
          <w:rFonts w:ascii="仿宋_GB2312" w:eastAsia="仿宋_GB2312" w:hAnsi="宋体" w:hint="eastAsia"/>
        </w:rPr>
        <w:t>页</w:t>
      </w:r>
      <w:r>
        <w:rPr>
          <w:rFonts w:ascii="仿宋_GB2312" w:eastAsia="仿宋_GB2312" w:hAnsi="宋体" w:hint="eastAsia"/>
        </w:rPr>
        <w:t>。</w:t>
      </w:r>
    </w:p>
    <w:sectPr w:rsidR="00233CB2" w:rsidSect="00D57FF8">
      <w:pgSz w:w="11900" w:h="16840" w:code="9"/>
      <w:pgMar w:top="907" w:right="907" w:bottom="907" w:left="90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DCAF7" w14:textId="77777777" w:rsidR="009E6DCC" w:rsidRDefault="009E6DCC" w:rsidP="00801802">
      <w:r>
        <w:separator/>
      </w:r>
    </w:p>
  </w:endnote>
  <w:endnote w:type="continuationSeparator" w:id="0">
    <w:p w14:paraId="6E765EF3" w14:textId="77777777" w:rsidR="009E6DCC" w:rsidRDefault="009E6DCC" w:rsidP="00801802">
      <w:r>
        <w:continuationSeparator/>
      </w:r>
    </w:p>
  </w:endnote>
  <w:endnote w:type="continuationNotice" w:id="1">
    <w:p w14:paraId="0FF9C978" w14:textId="77777777" w:rsidR="009E6DCC" w:rsidRDefault="009E6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1600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0693" w14:textId="77777777" w:rsidR="009E6DCC" w:rsidRDefault="009E6DCC" w:rsidP="00801802">
      <w:r>
        <w:separator/>
      </w:r>
    </w:p>
  </w:footnote>
  <w:footnote w:type="continuationSeparator" w:id="0">
    <w:p w14:paraId="6482BF16" w14:textId="77777777" w:rsidR="009E6DCC" w:rsidRDefault="009E6DCC" w:rsidP="00801802">
      <w:r>
        <w:continuationSeparator/>
      </w:r>
    </w:p>
  </w:footnote>
  <w:footnote w:type="continuationNotice" w:id="1">
    <w:p w14:paraId="4B7A7F4A" w14:textId="77777777" w:rsidR="009E6DCC" w:rsidRDefault="009E6D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41E"/>
    <w:multiLevelType w:val="multilevel"/>
    <w:tmpl w:val="49B3241E"/>
    <w:lvl w:ilvl="0">
      <w:start w:val="1"/>
      <w:numFmt w:val="decimal"/>
      <w:lvlText w:val="[%1]"/>
      <w:lvlJc w:val="left"/>
      <w:pPr>
        <w:ind w:left="1827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D75EF191"/>
    <w:rsid w:val="0002245B"/>
    <w:rsid w:val="00035A61"/>
    <w:rsid w:val="000405BE"/>
    <w:rsid w:val="00056D2D"/>
    <w:rsid w:val="000673FB"/>
    <w:rsid w:val="000678DE"/>
    <w:rsid w:val="00076971"/>
    <w:rsid w:val="00097C9C"/>
    <w:rsid w:val="000B78CA"/>
    <w:rsid w:val="000C0E48"/>
    <w:rsid w:val="000F1594"/>
    <w:rsid w:val="000F1B31"/>
    <w:rsid w:val="000F4438"/>
    <w:rsid w:val="000F5879"/>
    <w:rsid w:val="00117045"/>
    <w:rsid w:val="00166602"/>
    <w:rsid w:val="00166F56"/>
    <w:rsid w:val="00181142"/>
    <w:rsid w:val="00191913"/>
    <w:rsid w:val="0019564F"/>
    <w:rsid w:val="001A3909"/>
    <w:rsid w:val="001A776D"/>
    <w:rsid w:val="001B3155"/>
    <w:rsid w:val="001B5775"/>
    <w:rsid w:val="001E2C84"/>
    <w:rsid w:val="001E5FE0"/>
    <w:rsid w:val="00204C12"/>
    <w:rsid w:val="00213994"/>
    <w:rsid w:val="00222C49"/>
    <w:rsid w:val="002339E4"/>
    <w:rsid w:val="00233CB2"/>
    <w:rsid w:val="0024710D"/>
    <w:rsid w:val="002669D1"/>
    <w:rsid w:val="002808C3"/>
    <w:rsid w:val="002A7824"/>
    <w:rsid w:val="002E0DC2"/>
    <w:rsid w:val="00304059"/>
    <w:rsid w:val="00322010"/>
    <w:rsid w:val="00341211"/>
    <w:rsid w:val="00353951"/>
    <w:rsid w:val="00360887"/>
    <w:rsid w:val="003B72A0"/>
    <w:rsid w:val="003D775E"/>
    <w:rsid w:val="003F1BF5"/>
    <w:rsid w:val="004010D7"/>
    <w:rsid w:val="00411EF5"/>
    <w:rsid w:val="00464CC0"/>
    <w:rsid w:val="004669A1"/>
    <w:rsid w:val="00476300"/>
    <w:rsid w:val="00477DE3"/>
    <w:rsid w:val="004B5725"/>
    <w:rsid w:val="004C23A9"/>
    <w:rsid w:val="004D106B"/>
    <w:rsid w:val="004F0603"/>
    <w:rsid w:val="004F5C58"/>
    <w:rsid w:val="0051595D"/>
    <w:rsid w:val="005312ED"/>
    <w:rsid w:val="00531610"/>
    <w:rsid w:val="0056062D"/>
    <w:rsid w:val="00570E84"/>
    <w:rsid w:val="005D0D58"/>
    <w:rsid w:val="005F3D55"/>
    <w:rsid w:val="00602338"/>
    <w:rsid w:val="00612191"/>
    <w:rsid w:val="00622311"/>
    <w:rsid w:val="00670D6E"/>
    <w:rsid w:val="00675051"/>
    <w:rsid w:val="00684F8B"/>
    <w:rsid w:val="00695F9E"/>
    <w:rsid w:val="006C24E8"/>
    <w:rsid w:val="00722B5A"/>
    <w:rsid w:val="007355BC"/>
    <w:rsid w:val="00801802"/>
    <w:rsid w:val="00840973"/>
    <w:rsid w:val="0084692D"/>
    <w:rsid w:val="008628B3"/>
    <w:rsid w:val="008D33C7"/>
    <w:rsid w:val="008E66D7"/>
    <w:rsid w:val="0092195E"/>
    <w:rsid w:val="009234C3"/>
    <w:rsid w:val="00956A00"/>
    <w:rsid w:val="00966B09"/>
    <w:rsid w:val="00981F11"/>
    <w:rsid w:val="009A46EF"/>
    <w:rsid w:val="009C1CB5"/>
    <w:rsid w:val="009C1DAA"/>
    <w:rsid w:val="009C342D"/>
    <w:rsid w:val="009C4656"/>
    <w:rsid w:val="009D19B6"/>
    <w:rsid w:val="009D3230"/>
    <w:rsid w:val="009E6DCC"/>
    <w:rsid w:val="00A45EC2"/>
    <w:rsid w:val="00A56BB4"/>
    <w:rsid w:val="00A9076D"/>
    <w:rsid w:val="00AB7859"/>
    <w:rsid w:val="00B03CF7"/>
    <w:rsid w:val="00B17DBB"/>
    <w:rsid w:val="00B20EBD"/>
    <w:rsid w:val="00B219A1"/>
    <w:rsid w:val="00B323EE"/>
    <w:rsid w:val="00B47D86"/>
    <w:rsid w:val="00B70837"/>
    <w:rsid w:val="00B85A16"/>
    <w:rsid w:val="00B94CE6"/>
    <w:rsid w:val="00BA0FA4"/>
    <w:rsid w:val="00BB1CC8"/>
    <w:rsid w:val="00BB6E78"/>
    <w:rsid w:val="00BC2074"/>
    <w:rsid w:val="00BC6DD9"/>
    <w:rsid w:val="00BF6AE7"/>
    <w:rsid w:val="00C916AD"/>
    <w:rsid w:val="00CA2524"/>
    <w:rsid w:val="00CC06D3"/>
    <w:rsid w:val="00CC4F85"/>
    <w:rsid w:val="00CF13A8"/>
    <w:rsid w:val="00CF5CE5"/>
    <w:rsid w:val="00CF66AA"/>
    <w:rsid w:val="00D0290A"/>
    <w:rsid w:val="00D06869"/>
    <w:rsid w:val="00D424D5"/>
    <w:rsid w:val="00D57FF8"/>
    <w:rsid w:val="00D870F4"/>
    <w:rsid w:val="00DB0C24"/>
    <w:rsid w:val="00DE5662"/>
    <w:rsid w:val="00E16A21"/>
    <w:rsid w:val="00E4017D"/>
    <w:rsid w:val="00E61B1F"/>
    <w:rsid w:val="00E7211D"/>
    <w:rsid w:val="00EA671B"/>
    <w:rsid w:val="00F10FC4"/>
    <w:rsid w:val="00F562B9"/>
    <w:rsid w:val="00F5744F"/>
    <w:rsid w:val="00F6159C"/>
    <w:rsid w:val="00F73CEA"/>
    <w:rsid w:val="00F77160"/>
    <w:rsid w:val="00FA00A9"/>
    <w:rsid w:val="00FB32BC"/>
    <w:rsid w:val="00FB62E7"/>
    <w:rsid w:val="7A9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01252"/>
  <w15:docId w15:val="{7E52BB36-E882-4FAB-AB0C-018CCC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70"/>
    </w:pPr>
    <w:rPr>
      <w:rFonts w:ascii="Times New Roman" w:eastAsia="宋体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2"/>
      <w:sz w:val="28"/>
      <w:szCs w:val="24"/>
    </w:rPr>
  </w:style>
  <w:style w:type="paragraph" w:styleId="af">
    <w:name w:val="Revision"/>
    <w:hidden/>
    <w:uiPriority w:val="99"/>
    <w:semiHidden/>
    <w:rsid w:val="006750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彭新林</dc:creator>
  <cp:lastModifiedBy>Lenovo</cp:lastModifiedBy>
  <cp:revision>17</cp:revision>
  <cp:lastPrinted>2020-09-03T15:52:00Z</cp:lastPrinted>
  <dcterms:created xsi:type="dcterms:W3CDTF">2021-10-31T16:29:00Z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685581A90191527202F46963740300BC</vt:lpwstr>
  </property>
</Properties>
</file>